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DF" w:rsidRDefault="006D27DF" w:rsidP="006D27DF">
      <w:pPr>
        <w:pStyle w:val="10"/>
        <w:keepNext/>
        <w:keepLines/>
        <w:shd w:val="clear" w:color="auto" w:fill="auto"/>
        <w:spacing w:after="0" w:line="240" w:lineRule="auto"/>
        <w:jc w:val="right"/>
        <w:rPr>
          <w:sz w:val="28"/>
          <w:szCs w:val="28"/>
        </w:rPr>
      </w:pPr>
      <w:bookmarkStart w:id="0" w:name="bookmark7"/>
      <w:r>
        <w:rPr>
          <w:sz w:val="28"/>
          <w:szCs w:val="28"/>
        </w:rPr>
        <w:t>Приложение</w:t>
      </w:r>
    </w:p>
    <w:p w:rsidR="006D27DF" w:rsidRDefault="006D27DF" w:rsidP="006D27DF">
      <w:pPr>
        <w:pStyle w:val="10"/>
        <w:keepNext/>
        <w:keepLines/>
        <w:shd w:val="clear" w:color="auto" w:fill="auto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6D27DF" w:rsidRDefault="006D27DF" w:rsidP="006D27DF">
      <w:pPr>
        <w:pStyle w:val="10"/>
        <w:keepNext/>
        <w:keepLines/>
        <w:shd w:val="clear" w:color="auto" w:fill="auto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303588">
        <w:rPr>
          <w:sz w:val="28"/>
          <w:szCs w:val="28"/>
        </w:rPr>
        <w:t xml:space="preserve"> 18.</w:t>
      </w:r>
      <w:bookmarkStart w:id="1" w:name="_GoBack"/>
      <w:bookmarkEnd w:id="1"/>
      <w:r>
        <w:rPr>
          <w:sz w:val="28"/>
          <w:szCs w:val="28"/>
        </w:rPr>
        <w:t xml:space="preserve">03.2022 г. № </w:t>
      </w:r>
      <w:r w:rsidR="00303588">
        <w:rPr>
          <w:sz w:val="28"/>
          <w:szCs w:val="28"/>
        </w:rPr>
        <w:t>23</w:t>
      </w:r>
    </w:p>
    <w:p w:rsidR="006D27DF" w:rsidRPr="006D27DF" w:rsidRDefault="00EE7C81" w:rsidP="006D27DF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6D27DF" w:rsidRDefault="006D27DF" w:rsidP="006D27DF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6D27DF">
        <w:rPr>
          <w:sz w:val="28"/>
          <w:szCs w:val="28"/>
        </w:rPr>
        <w:t>мероприятий по формированию позитивного отношения к вопросам объективной оценки результатов обучения</w:t>
      </w:r>
      <w:bookmarkEnd w:id="0"/>
    </w:p>
    <w:p w:rsidR="006D27DF" w:rsidRDefault="006D27DF" w:rsidP="006D27DF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E7C81">
        <w:rPr>
          <w:sz w:val="28"/>
          <w:szCs w:val="28"/>
        </w:rPr>
        <w:t>МАОУ СОШ с. Красный Ключ</w:t>
      </w:r>
      <w:r>
        <w:rPr>
          <w:sz w:val="28"/>
          <w:szCs w:val="28"/>
        </w:rPr>
        <w:t xml:space="preserve"> </w:t>
      </w:r>
      <w:r w:rsidR="00EE7C81">
        <w:rPr>
          <w:sz w:val="28"/>
          <w:szCs w:val="28"/>
        </w:rPr>
        <w:t>МР</w:t>
      </w:r>
      <w:r>
        <w:rPr>
          <w:sz w:val="28"/>
          <w:szCs w:val="28"/>
        </w:rPr>
        <w:t xml:space="preserve"> Нуримановский район Республики Башкортостан</w:t>
      </w:r>
    </w:p>
    <w:p w:rsidR="006D27DF" w:rsidRPr="006D27DF" w:rsidRDefault="006D27DF" w:rsidP="006D27DF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6D27DF" w:rsidRPr="006D27DF" w:rsidTr="006D27DF">
        <w:tc>
          <w:tcPr>
            <w:tcW w:w="2957" w:type="dxa"/>
          </w:tcPr>
          <w:p w:rsidR="006D27DF" w:rsidRPr="006D27DF" w:rsidRDefault="006D27DF" w:rsidP="006D27DF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D27DF">
              <w:rPr>
                <w:sz w:val="24"/>
                <w:szCs w:val="24"/>
              </w:rPr>
              <w:t>адачи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D27DF">
              <w:rPr>
                <w:sz w:val="24"/>
                <w:szCs w:val="24"/>
              </w:rPr>
              <w:t>ероприятия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D27DF">
              <w:rPr>
                <w:sz w:val="24"/>
                <w:szCs w:val="24"/>
              </w:rPr>
              <w:t>роки</w:t>
            </w:r>
          </w:p>
        </w:tc>
        <w:tc>
          <w:tcPr>
            <w:tcW w:w="2958" w:type="dxa"/>
          </w:tcPr>
          <w:p w:rsidR="006D27DF" w:rsidRPr="006D27DF" w:rsidRDefault="006D27DF" w:rsidP="006D27DF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D27DF">
              <w:rPr>
                <w:sz w:val="24"/>
                <w:szCs w:val="24"/>
              </w:rPr>
              <w:t>тветственный</w:t>
            </w:r>
          </w:p>
        </w:tc>
      </w:tr>
      <w:tr w:rsidR="006D27DF" w:rsidRPr="006D27DF" w:rsidTr="006D27DF">
        <w:tc>
          <w:tcPr>
            <w:tcW w:w="2957" w:type="dxa"/>
            <w:vMerge w:val="restart"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7DF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вопросам объективной оценки результатов обучения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Разработка информационных продуктов по процедурам оценки качества образования для педагогических работников, родителей, обучающихся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Наличие информационных продуктов по процедурам оценки качества образования для педагогических работников, родителей, обучающихся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Август- октябрь</w:t>
            </w:r>
          </w:p>
        </w:tc>
        <w:tc>
          <w:tcPr>
            <w:tcW w:w="2958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</w:t>
            </w:r>
            <w:r w:rsidR="006D27DF" w:rsidRPr="006D27DF">
              <w:rPr>
                <w:sz w:val="24"/>
                <w:szCs w:val="24"/>
              </w:rPr>
              <w:t>Р,</w:t>
            </w:r>
          </w:p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руководители ШМО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Проведение обучающихся семинаров с коллективом по преодолению рисков получения необъективных результатов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Анализ способов преодоления риска получения необъективных результатов при проведении процедур оценки качества образования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Август - ноябрь</w:t>
            </w:r>
          </w:p>
        </w:tc>
        <w:tc>
          <w:tcPr>
            <w:tcW w:w="2958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 xml:space="preserve">Заместитель директора по </w:t>
            </w:r>
            <w:r w:rsidR="00EE7C81">
              <w:rPr>
                <w:sz w:val="24"/>
                <w:szCs w:val="24"/>
              </w:rPr>
              <w:t>У</w:t>
            </w:r>
            <w:r w:rsidRPr="006D27DF">
              <w:rPr>
                <w:sz w:val="24"/>
                <w:szCs w:val="24"/>
              </w:rPr>
              <w:t>Р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Выработка единых критериев оценивания разных форм деятельности обучающихся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 xml:space="preserve">Наличие предложений от ШМО, родителей по формированию единых критериев оценивания. Утверждение локальных актов требований к единым критериям оценивания разных форм деятельности </w:t>
            </w:r>
            <w:r w:rsidRPr="006D27DF">
              <w:rPr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lastRenderedPageBreak/>
              <w:t>Август- сентябрь</w:t>
            </w:r>
          </w:p>
        </w:tc>
        <w:tc>
          <w:tcPr>
            <w:tcW w:w="2958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</w:t>
            </w:r>
            <w:r w:rsidR="006D27DF" w:rsidRPr="006D27DF">
              <w:rPr>
                <w:sz w:val="24"/>
                <w:szCs w:val="24"/>
              </w:rPr>
              <w:t>Р,</w:t>
            </w:r>
          </w:p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руководители ШМО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Проведение педагогических советов, совещаний по повышению качества образования на основе анализа результатов процедур оценки качества образования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Скорректированные рабочие программы по учебным предметам с учетом результатов процедур оценки качества образования. Проектирование образовательной деятельности обучающихся на основе результатов анализа процедур оценки качества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Август - сентябрь</w:t>
            </w:r>
          </w:p>
        </w:tc>
        <w:tc>
          <w:tcPr>
            <w:tcW w:w="2958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</w:t>
            </w:r>
            <w:r w:rsidR="006D27DF" w:rsidRPr="006D27DF">
              <w:rPr>
                <w:sz w:val="24"/>
                <w:szCs w:val="24"/>
              </w:rPr>
              <w:t>Р,</w:t>
            </w:r>
          </w:p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руководители ШМО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Сформированный банк практик использования педагогами формирующего оценивания для организации деятельности обучающихся в 00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58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</w:t>
            </w:r>
            <w:r w:rsidR="006D27DF" w:rsidRPr="006D27DF">
              <w:rPr>
                <w:sz w:val="24"/>
                <w:szCs w:val="24"/>
              </w:rPr>
              <w:t>Р,</w:t>
            </w:r>
          </w:p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руководители ШМО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Разработка программ внеурочной деятельности по обучению критериальному оцениванию обучающихся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Реализация разработанных программ внеурочной деятельности.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58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</w:t>
            </w:r>
            <w:r w:rsidR="006D27DF" w:rsidRPr="006D27DF">
              <w:rPr>
                <w:sz w:val="24"/>
                <w:szCs w:val="24"/>
              </w:rPr>
              <w:t xml:space="preserve">Р, </w:t>
            </w:r>
            <w:r w:rsidR="006D27DF" w:rsidRPr="006D27DF">
              <w:rPr>
                <w:sz w:val="24"/>
                <w:szCs w:val="24"/>
                <w:lang w:val="en-US"/>
              </w:rPr>
              <w:t>BP</w:t>
            </w:r>
            <w:r w:rsidR="006D27DF" w:rsidRPr="006D27DF">
              <w:rPr>
                <w:sz w:val="24"/>
                <w:szCs w:val="24"/>
              </w:rPr>
              <w:t xml:space="preserve"> руководители ШМО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и внедрение </w:t>
            </w:r>
            <w:r w:rsidR="006D27DF" w:rsidRPr="006D27DF">
              <w:rPr>
                <w:sz w:val="24"/>
                <w:szCs w:val="24"/>
              </w:rPr>
              <w:t xml:space="preserve"> системы внутришкольного мониторинга и контроля</w:t>
            </w:r>
          </w:p>
        </w:tc>
        <w:tc>
          <w:tcPr>
            <w:tcW w:w="2957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акта о внедрении</w:t>
            </w:r>
            <w:r w:rsidR="006D27DF" w:rsidRPr="006D27DF">
              <w:rPr>
                <w:sz w:val="24"/>
                <w:szCs w:val="24"/>
              </w:rPr>
              <w:t xml:space="preserve"> системы внутришкольного контроля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</w:t>
            </w:r>
            <w:r w:rsidR="006D27DF" w:rsidRPr="006D27DF">
              <w:rPr>
                <w:sz w:val="24"/>
                <w:szCs w:val="24"/>
              </w:rPr>
              <w:t xml:space="preserve">Р, </w:t>
            </w:r>
            <w:r w:rsidR="006D27DF" w:rsidRPr="006D27DF">
              <w:rPr>
                <w:sz w:val="24"/>
                <w:szCs w:val="24"/>
                <w:lang w:val="en-US"/>
              </w:rPr>
              <w:t>BP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 xml:space="preserve">Принятие управленческих решений на основе </w:t>
            </w:r>
            <w:r w:rsidRPr="006D27DF">
              <w:rPr>
                <w:sz w:val="24"/>
                <w:szCs w:val="24"/>
              </w:rPr>
              <w:lastRenderedPageBreak/>
              <w:t>работы с объективными результатами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lastRenderedPageBreak/>
              <w:t xml:space="preserve">Наличие протоколов заседание педсоветов, </w:t>
            </w:r>
            <w:r w:rsidRPr="006D27DF">
              <w:rPr>
                <w:sz w:val="24"/>
                <w:szCs w:val="24"/>
              </w:rPr>
              <w:lastRenderedPageBreak/>
              <w:t>методобъединений, приказов директора по работе с объективными результатами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58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 xml:space="preserve">Заместитель директора по УВР, </w:t>
            </w:r>
            <w:r w:rsidRPr="006D27DF">
              <w:rPr>
                <w:sz w:val="24"/>
                <w:szCs w:val="24"/>
                <w:lang w:val="en-US"/>
              </w:rPr>
              <w:t>BP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Наличие целостной системы повышения квалификации педагогических и руководящих работников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Программа повышения квалификации работников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октябрь</w:t>
            </w:r>
          </w:p>
        </w:tc>
        <w:tc>
          <w:tcPr>
            <w:tcW w:w="2958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</w:t>
            </w:r>
            <w:r w:rsidR="006D27DF" w:rsidRPr="006D27DF">
              <w:rPr>
                <w:sz w:val="24"/>
                <w:szCs w:val="24"/>
              </w:rPr>
              <w:t xml:space="preserve">Р, </w:t>
            </w:r>
            <w:r w:rsidR="006D27DF" w:rsidRPr="006D27DF">
              <w:rPr>
                <w:sz w:val="24"/>
                <w:szCs w:val="24"/>
                <w:lang w:val="en-US"/>
              </w:rPr>
              <w:t>BP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Наличие системы взаимодействия с родителями, включая вопросы объективной оценки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Проведение родительских собраний, консультаций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</w:tcPr>
          <w:p w:rsidR="006D27DF" w:rsidRPr="006D27DF" w:rsidRDefault="00EE7C81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</w:t>
            </w:r>
            <w:r w:rsidR="006D27DF" w:rsidRPr="006D27DF">
              <w:rPr>
                <w:sz w:val="24"/>
                <w:szCs w:val="24"/>
              </w:rPr>
              <w:t xml:space="preserve">Р, </w:t>
            </w:r>
            <w:r w:rsidR="006D27DF" w:rsidRPr="006D27DF">
              <w:rPr>
                <w:sz w:val="24"/>
                <w:szCs w:val="24"/>
                <w:lang w:val="en-US"/>
              </w:rPr>
              <w:t>BP</w:t>
            </w:r>
          </w:p>
        </w:tc>
      </w:tr>
      <w:tr w:rsidR="006D27DF" w:rsidRPr="006D27DF" w:rsidTr="006D27DF">
        <w:tc>
          <w:tcPr>
            <w:tcW w:w="2957" w:type="dxa"/>
            <w:vMerge/>
          </w:tcPr>
          <w:p w:rsidR="006D27DF" w:rsidRPr="006D27DF" w:rsidRDefault="006D27DF" w:rsidP="006D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Наличие прозрачности и открытости внутришкольной оценочной деятельности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 xml:space="preserve">Размещение на сайте </w:t>
            </w:r>
            <w:r>
              <w:rPr>
                <w:sz w:val="24"/>
                <w:szCs w:val="24"/>
              </w:rPr>
              <w:t>школы</w:t>
            </w:r>
            <w:r w:rsidRPr="006D27DF">
              <w:rPr>
                <w:sz w:val="24"/>
                <w:szCs w:val="24"/>
              </w:rPr>
              <w:t xml:space="preserve"> материалов внутришкольной оценочной деятельности (банк заданий, демоверсии, критерии оценивания и др.)</w:t>
            </w:r>
          </w:p>
        </w:tc>
        <w:tc>
          <w:tcPr>
            <w:tcW w:w="2957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</w:tcPr>
          <w:p w:rsidR="006D27DF" w:rsidRPr="006D27DF" w:rsidRDefault="006D27DF" w:rsidP="006D27DF">
            <w:pPr>
              <w:pStyle w:val="4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D27DF">
              <w:rPr>
                <w:sz w:val="24"/>
                <w:szCs w:val="24"/>
              </w:rPr>
              <w:t>Замес</w:t>
            </w:r>
            <w:r w:rsidR="00EE7C81">
              <w:rPr>
                <w:sz w:val="24"/>
                <w:szCs w:val="24"/>
              </w:rPr>
              <w:t>титель директора по У</w:t>
            </w:r>
            <w:r w:rsidRPr="006D27DF">
              <w:rPr>
                <w:sz w:val="24"/>
                <w:szCs w:val="24"/>
              </w:rPr>
              <w:t xml:space="preserve">Р, </w:t>
            </w:r>
            <w:r w:rsidRPr="006D27DF">
              <w:rPr>
                <w:sz w:val="24"/>
                <w:szCs w:val="24"/>
                <w:lang w:val="en-US"/>
              </w:rPr>
              <w:t>BP</w:t>
            </w:r>
          </w:p>
        </w:tc>
      </w:tr>
    </w:tbl>
    <w:p w:rsidR="002E3427" w:rsidRPr="006D27DF" w:rsidRDefault="002E3427" w:rsidP="006D2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3427" w:rsidRPr="006D27DF" w:rsidSect="006D27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27DF"/>
    <w:rsid w:val="002E3427"/>
    <w:rsid w:val="00303588"/>
    <w:rsid w:val="006D27DF"/>
    <w:rsid w:val="00EE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D27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6D27DF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6D2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6D27D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4"/>
    <w:rsid w:val="006D27DF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rsid w:val="006D27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27DF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0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Красный ключ</cp:lastModifiedBy>
  <cp:revision>6</cp:revision>
  <cp:lastPrinted>2022-03-21T03:12:00Z</cp:lastPrinted>
  <dcterms:created xsi:type="dcterms:W3CDTF">2022-03-19T06:23:00Z</dcterms:created>
  <dcterms:modified xsi:type="dcterms:W3CDTF">2022-03-21T03:13:00Z</dcterms:modified>
</cp:coreProperties>
</file>